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1959"/>
        <w:gridCol w:w="1980"/>
        <w:gridCol w:w="1980"/>
        <w:gridCol w:w="1890"/>
        <w:gridCol w:w="1890"/>
        <w:gridCol w:w="166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21866118" w14:textId="185B5B5B" w:rsidR="00C41279" w:rsidRPr="00D6450C" w:rsidRDefault="00CE6AA5" w:rsidP="00C41279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EF454C" w:rsidRPr="00071D9E">
              <w:t xml:space="preserve"> </w:t>
            </w:r>
            <w:r w:rsidR="001903FE" w:rsidRPr="00071D9E">
              <w:t>SSEF2: Give examples of how rational decision-making entails comparing the marginal benefits and the marginal costs of an action.</w:t>
            </w:r>
          </w:p>
          <w:p w14:paraId="1B0E84FA" w14:textId="56D8427B" w:rsidR="00070D56" w:rsidRPr="00070D56" w:rsidRDefault="00CE6AA5" w:rsidP="00C41279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D9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450C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D83BDA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5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8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8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90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83BDA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5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8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8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90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D6450C" w:rsidRPr="002D02E5" w14:paraId="74ECB0AA" w14:textId="77777777" w:rsidTr="00191024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D6450C" w:rsidRPr="00C423AB" w:rsidRDefault="00D6450C" w:rsidP="00D6450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D4768BD" w14:textId="77777777" w:rsidR="00D6450C" w:rsidRDefault="00D6450C" w:rsidP="00D6450C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1133B2A9" wp14:editId="0759B1A0">
                  <wp:extent cx="133985" cy="131445"/>
                  <wp:effectExtent l="0" t="0" r="0" b="1905"/>
                  <wp:docPr id="12214463" name="Picture 1221446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28"/>
              </w:rPr>
              <w:t>marginal utility.</w:t>
            </w:r>
            <w:r w:rsidRPr="00EA09F1">
              <w:rPr>
                <w:rFonts w:cstheme="minorHAnsi"/>
                <w:b/>
                <w:sz w:val="28"/>
                <w:szCs w:val="28"/>
              </w:rPr>
              <w:t xml:space="preserve">       </w:t>
            </w:r>
          </w:p>
          <w:p w14:paraId="47590B19" w14:textId="4789EC1B" w:rsidR="00D6450C" w:rsidRPr="002D02E5" w:rsidRDefault="00D6450C" w:rsidP="00D6450C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16FFEB65" wp14:editId="72F631DE">
                  <wp:extent cx="118110" cy="94615"/>
                  <wp:effectExtent l="0" t="0" r="0" b="635"/>
                  <wp:docPr id="773645407" name="Picture 773645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28"/>
              </w:rPr>
              <w:t>explain how marginal utility affects decision-making.</w:t>
            </w:r>
          </w:p>
        </w:tc>
        <w:tc>
          <w:tcPr>
            <w:tcW w:w="1959" w:type="dxa"/>
            <w:vAlign w:val="center"/>
          </w:tcPr>
          <w:p w14:paraId="739FBD2B" w14:textId="6C5FD798" w:rsidR="00D6450C" w:rsidRPr="002D02E5" w:rsidRDefault="00D6450C" w:rsidP="00D6450C">
            <w:pPr>
              <w:rPr>
                <w:rFonts w:cstheme="minorHAnsi"/>
              </w:rPr>
            </w:pPr>
            <w:r>
              <w:rPr>
                <w:rFonts w:cstheme="minorHAnsi"/>
              </w:rPr>
              <w:t>Quick Quiz</w:t>
            </w:r>
          </w:p>
        </w:tc>
        <w:tc>
          <w:tcPr>
            <w:tcW w:w="1980" w:type="dxa"/>
            <w:vAlign w:val="center"/>
          </w:tcPr>
          <w:p w14:paraId="3E0B8FD4" w14:textId="0681D381" w:rsidR="00D6450C" w:rsidRPr="002D02E5" w:rsidRDefault="00D6450C" w:rsidP="00D6450C">
            <w:pPr>
              <w:rPr>
                <w:rFonts w:cstheme="minorHAnsi"/>
              </w:rPr>
            </w:pPr>
            <w:r>
              <w:rPr>
                <w:rFonts w:cstheme="minorHAnsi"/>
              </w:rPr>
              <w:t>Notes: Marginal Utility</w:t>
            </w:r>
          </w:p>
        </w:tc>
        <w:tc>
          <w:tcPr>
            <w:tcW w:w="1980" w:type="dxa"/>
            <w:vAlign w:val="center"/>
          </w:tcPr>
          <w:p w14:paraId="5C99985F" w14:textId="540A37CE" w:rsidR="00D6450C" w:rsidRPr="002D02E5" w:rsidRDefault="00D6450C" w:rsidP="00D6450C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0B7764FC" w14:textId="6010C6D4" w:rsidR="00D6450C" w:rsidRPr="002D02E5" w:rsidRDefault="00715D0F" w:rsidP="00D6450C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1890" w:type="dxa"/>
            <w:vAlign w:val="center"/>
          </w:tcPr>
          <w:p w14:paraId="332B1C8D" w14:textId="77777777" w:rsidR="00D6450C" w:rsidRDefault="00715D0F" w:rsidP="00D6450C">
            <w:pPr>
              <w:rPr>
                <w:rFonts w:cstheme="minorHAnsi"/>
              </w:rPr>
            </w:pPr>
            <w:r>
              <w:rPr>
                <w:rFonts w:cstheme="minorHAnsi"/>
              </w:rPr>
              <w:t>Finish work from last week as needed.</w:t>
            </w:r>
          </w:p>
          <w:p w14:paraId="7E69BD4F" w14:textId="36DCCA1D" w:rsidR="00715D0F" w:rsidRPr="002D02E5" w:rsidRDefault="00715D0F" w:rsidP="00D6450C">
            <w:pPr>
              <w:rPr>
                <w:rFonts w:cstheme="minorHAnsi"/>
              </w:rPr>
            </w:pPr>
            <w:r>
              <w:rPr>
                <w:rFonts w:cstheme="minorHAnsi"/>
              </w:rPr>
              <w:t>Start Unit 1 Study Guide</w:t>
            </w:r>
          </w:p>
        </w:tc>
        <w:tc>
          <w:tcPr>
            <w:tcW w:w="1666" w:type="dxa"/>
            <w:vAlign w:val="center"/>
          </w:tcPr>
          <w:p w14:paraId="39906E85" w14:textId="190D9366" w:rsidR="00D6450C" w:rsidRPr="002D02E5" w:rsidRDefault="00D6450C" w:rsidP="00D6450C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In Your Own Words</w:t>
            </w:r>
          </w:p>
        </w:tc>
      </w:tr>
      <w:tr w:rsidR="00D6450C" w:rsidRPr="002D02E5" w14:paraId="564B18BB" w14:textId="77777777" w:rsidTr="00D83BDA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D6450C" w:rsidRPr="00C423AB" w:rsidRDefault="00D6450C" w:rsidP="00D6450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A3C7AC" w14:textId="77777777" w:rsidR="00D6450C" w:rsidRPr="00863C3E" w:rsidRDefault="00D6450C" w:rsidP="00D6450C">
            <w:pPr>
              <w:rPr>
                <w:rFonts w:cstheme="minorHAnsi"/>
                <w:b/>
                <w:sz w:val="28"/>
                <w:szCs w:val="28"/>
              </w:rPr>
            </w:pPr>
            <w:r w:rsidRPr="00863C3E">
              <w:rPr>
                <w:rFonts w:cstheme="minorHAnsi"/>
                <w:i/>
                <w:noProof/>
                <w:sz w:val="28"/>
                <w:szCs w:val="28"/>
              </w:rPr>
              <w:drawing>
                <wp:inline distT="0" distB="0" distL="0" distR="0" wp14:anchorId="36E2C92D" wp14:editId="354C8A28">
                  <wp:extent cx="133985" cy="131445"/>
                  <wp:effectExtent l="0" t="0" r="0" b="1905"/>
                  <wp:docPr id="1094464061" name="Picture 109446406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3C3E">
              <w:rPr>
                <w:rFonts w:cstheme="minorHAnsi"/>
                <w:b/>
                <w:sz w:val="16"/>
                <w:szCs w:val="28"/>
              </w:rPr>
              <w:t xml:space="preserve">   I am learning about incentives.</w:t>
            </w:r>
            <w:r w:rsidRPr="00863C3E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14:paraId="7E0EF547" w14:textId="252FD3F3" w:rsidR="00D6450C" w:rsidRPr="00D83BDA" w:rsidRDefault="00D6450C" w:rsidP="00D6450C">
            <w:pPr>
              <w:rPr>
                <w:rFonts w:cstheme="minorHAnsi"/>
                <w:b/>
                <w:sz w:val="16"/>
                <w:szCs w:val="16"/>
              </w:rPr>
            </w:pPr>
            <w:r w:rsidRPr="00863C3E">
              <w:rPr>
                <w:rFonts w:cstheme="minorHAnsi"/>
                <w:b/>
                <w:noProof/>
                <w:sz w:val="28"/>
                <w:szCs w:val="28"/>
              </w:rPr>
              <w:drawing>
                <wp:inline distT="0" distB="0" distL="0" distR="0" wp14:anchorId="545CECF5" wp14:editId="0BFB5756">
                  <wp:extent cx="118110" cy="94615"/>
                  <wp:effectExtent l="0" t="0" r="0" b="635"/>
                  <wp:docPr id="624540610" name="Picture 624540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63C3E">
              <w:rPr>
                <w:rFonts w:cstheme="minorHAnsi"/>
                <w:b/>
                <w:sz w:val="16"/>
                <w:szCs w:val="28"/>
              </w:rPr>
              <w:t xml:space="preserve">  I can explain how incentives i</w:t>
            </w:r>
            <w:r>
              <w:rPr>
                <w:rFonts w:cstheme="minorHAnsi"/>
                <w:b/>
                <w:sz w:val="16"/>
                <w:szCs w:val="28"/>
              </w:rPr>
              <w:t>nfluence decision- making.</w:t>
            </w:r>
            <w:r>
              <w:rPr>
                <w:rFonts w:cstheme="minorHAnsi"/>
                <w:b/>
                <w:sz w:val="12"/>
              </w:rPr>
              <w:t xml:space="preserve">  </w:t>
            </w:r>
          </w:p>
        </w:tc>
        <w:tc>
          <w:tcPr>
            <w:tcW w:w="1959" w:type="dxa"/>
            <w:vAlign w:val="center"/>
          </w:tcPr>
          <w:p w14:paraId="1A69A2A1" w14:textId="2189432A" w:rsidR="00D6450C" w:rsidRPr="002D02E5" w:rsidRDefault="00D6450C" w:rsidP="00D6450C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Group definition of incentives</w:t>
            </w:r>
          </w:p>
        </w:tc>
        <w:tc>
          <w:tcPr>
            <w:tcW w:w="1980" w:type="dxa"/>
            <w:vAlign w:val="center"/>
          </w:tcPr>
          <w:p w14:paraId="1EE4AD17" w14:textId="6B5EBAB3" w:rsidR="00D6450C" w:rsidRPr="002D02E5" w:rsidRDefault="00D6450C" w:rsidP="00D6450C">
            <w:pPr>
              <w:rPr>
                <w:rFonts w:cstheme="minorHAnsi"/>
              </w:rPr>
            </w:pPr>
            <w:r>
              <w:rPr>
                <w:rFonts w:cstheme="minorHAnsi"/>
              </w:rPr>
              <w:t>Notes – Incentives</w:t>
            </w:r>
          </w:p>
        </w:tc>
        <w:tc>
          <w:tcPr>
            <w:tcW w:w="1980" w:type="dxa"/>
            <w:vAlign w:val="center"/>
          </w:tcPr>
          <w:p w14:paraId="45D10E6B" w14:textId="615E1F1D" w:rsidR="00D6450C" w:rsidRPr="002D02E5" w:rsidRDefault="00D6450C" w:rsidP="00D6450C">
            <w:pPr>
              <w:rPr>
                <w:rFonts w:cstheme="minorHAnsi"/>
              </w:rPr>
            </w:pPr>
            <w:r>
              <w:rPr>
                <w:rFonts w:cstheme="minorHAnsi"/>
              </w:rPr>
              <w:t>Incentives Chart</w:t>
            </w:r>
          </w:p>
        </w:tc>
        <w:tc>
          <w:tcPr>
            <w:tcW w:w="1890" w:type="dxa"/>
            <w:vAlign w:val="center"/>
          </w:tcPr>
          <w:p w14:paraId="0022E828" w14:textId="0E5ED7C0" w:rsidR="00D6450C" w:rsidRPr="002D02E5" w:rsidRDefault="00D6450C" w:rsidP="00D6450C">
            <w:pPr>
              <w:rPr>
                <w:rFonts w:cstheme="minorHAnsi"/>
              </w:rPr>
            </w:pPr>
            <w:r>
              <w:rPr>
                <w:rFonts w:cstheme="minorHAnsi"/>
              </w:rPr>
              <w:t>Incentives Game</w:t>
            </w:r>
          </w:p>
        </w:tc>
        <w:tc>
          <w:tcPr>
            <w:tcW w:w="1890" w:type="dxa"/>
            <w:vAlign w:val="center"/>
          </w:tcPr>
          <w:p w14:paraId="5630EC5E" w14:textId="564012E6" w:rsidR="00D6450C" w:rsidRPr="002D02E5" w:rsidRDefault="00D6450C" w:rsidP="00D6450C">
            <w:pPr>
              <w:rPr>
                <w:rFonts w:cstheme="minorHAnsi"/>
              </w:rPr>
            </w:pPr>
            <w:r>
              <w:rPr>
                <w:rFonts w:cstheme="minorHAnsi"/>
              </w:rPr>
              <w:t>Reflection</w:t>
            </w:r>
          </w:p>
        </w:tc>
        <w:tc>
          <w:tcPr>
            <w:tcW w:w="1666" w:type="dxa"/>
            <w:vAlign w:val="center"/>
          </w:tcPr>
          <w:p w14:paraId="2DE8C7F0" w14:textId="7568FDAC" w:rsidR="00D6450C" w:rsidRPr="002D02E5" w:rsidRDefault="00D6450C" w:rsidP="00D6450C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 – Incentives Questions</w:t>
            </w:r>
          </w:p>
        </w:tc>
      </w:tr>
      <w:tr w:rsidR="001903FE" w:rsidRPr="002D02E5" w14:paraId="2A78BB25" w14:textId="77777777" w:rsidTr="00D83BDA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1903FE" w:rsidRPr="00C423AB" w:rsidRDefault="001903FE" w:rsidP="001903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9F011B7" w14:textId="333ECCF1" w:rsidR="001903FE" w:rsidRDefault="001903FE" w:rsidP="001903FE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3A79B5DC" wp14:editId="6A4296A8">
                  <wp:extent cx="133985" cy="131445"/>
                  <wp:effectExtent l="0" t="0" r="0" b="1905"/>
                  <wp:docPr id="1653275100" name="Picture 165327510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</w:t>
            </w:r>
            <w:r w:rsidR="00715D0F">
              <w:rPr>
                <w:rFonts w:cstheme="minorHAnsi"/>
                <w:bCs/>
                <w:sz w:val="16"/>
                <w:szCs w:val="28"/>
              </w:rPr>
              <w:t>reviewing.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</w:p>
          <w:p w14:paraId="4BA88B9A" w14:textId="3B1BBE36" w:rsidR="001903FE" w:rsidRPr="002D02E5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179A8DCA" wp14:editId="1F3E414C">
                  <wp:extent cx="118110" cy="94615"/>
                  <wp:effectExtent l="0" t="0" r="0" b="635"/>
                  <wp:docPr id="1380911656" name="Picture 1380911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="00715D0F">
              <w:rPr>
                <w:rFonts w:cstheme="minorHAnsi"/>
                <w:bCs/>
                <w:sz w:val="16"/>
                <w:szCs w:val="28"/>
              </w:rPr>
              <w:t>Review</w:t>
            </w:r>
          </w:p>
        </w:tc>
        <w:tc>
          <w:tcPr>
            <w:tcW w:w="1959" w:type="dxa"/>
            <w:vAlign w:val="center"/>
          </w:tcPr>
          <w:p w14:paraId="37F1D968" w14:textId="00CF512E" w:rsidR="001903FE" w:rsidRPr="002D02E5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715D0F">
              <w:rPr>
                <w:rFonts w:cstheme="minorHAnsi"/>
              </w:rPr>
              <w:t>Write a question you would include on the test.</w:t>
            </w:r>
          </w:p>
        </w:tc>
        <w:tc>
          <w:tcPr>
            <w:tcW w:w="1980" w:type="dxa"/>
            <w:vAlign w:val="center"/>
          </w:tcPr>
          <w:p w14:paraId="1C006E23" w14:textId="7CDA07EF" w:rsidR="001903FE" w:rsidRPr="002D02E5" w:rsidRDefault="001903FE" w:rsidP="001903FE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578DEA5D" w14:textId="14FD8ECF" w:rsidR="0073766A" w:rsidRPr="002D02E5" w:rsidRDefault="00715D0F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</w:p>
        </w:tc>
        <w:tc>
          <w:tcPr>
            <w:tcW w:w="1890" w:type="dxa"/>
            <w:vAlign w:val="center"/>
          </w:tcPr>
          <w:p w14:paraId="7A64CDB8" w14:textId="2C0A4EB0" w:rsidR="001903FE" w:rsidRPr="002D02E5" w:rsidRDefault="001903FE" w:rsidP="001903FE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0835072E" w14:textId="54266A23" w:rsidR="001903FE" w:rsidRPr="002D02E5" w:rsidRDefault="00715D0F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>Study Guide</w:t>
            </w:r>
          </w:p>
        </w:tc>
        <w:tc>
          <w:tcPr>
            <w:tcW w:w="1666" w:type="dxa"/>
            <w:vAlign w:val="center"/>
          </w:tcPr>
          <w:p w14:paraId="75612296" w14:textId="03C31440" w:rsidR="001903FE" w:rsidRPr="002D02E5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715D0F">
              <w:rPr>
                <w:rFonts w:cstheme="minorHAnsi"/>
              </w:rPr>
              <w:t>Answer someone else’s Do Now question</w:t>
            </w:r>
          </w:p>
        </w:tc>
      </w:tr>
      <w:tr w:rsidR="001903FE" w:rsidRPr="002D02E5" w14:paraId="2FF05BFF" w14:textId="77777777" w:rsidTr="0073766A">
        <w:trPr>
          <w:cantSplit/>
          <w:trHeight w:val="1250"/>
        </w:trPr>
        <w:tc>
          <w:tcPr>
            <w:tcW w:w="1390" w:type="dxa"/>
            <w:textDirection w:val="btLr"/>
            <w:vAlign w:val="center"/>
          </w:tcPr>
          <w:p w14:paraId="74B04E95" w14:textId="1E4E9150" w:rsidR="001903FE" w:rsidRPr="00C423AB" w:rsidRDefault="001903FE" w:rsidP="001903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27FEF938" w14:textId="2E7DACD7" w:rsidR="001903FE" w:rsidRPr="002D02E5" w:rsidRDefault="00715D0F" w:rsidP="001903FE">
            <w:pPr>
              <w:rPr>
                <w:rFonts w:cstheme="minorHAnsi"/>
              </w:rPr>
            </w:pPr>
            <w:r>
              <w:rPr>
                <w:rFonts w:cstheme="minorHAnsi"/>
                <w:i/>
                <w:noProof/>
              </w:rPr>
              <w:t>TEST</w:t>
            </w:r>
            <w:r w:rsidR="001903FE">
              <w:rPr>
                <w:rFonts w:cstheme="minorHAnsi"/>
                <w:bCs/>
                <w:sz w:val="16"/>
                <w:szCs w:val="28"/>
              </w:rPr>
              <w:t xml:space="preserve"> </w:t>
            </w:r>
          </w:p>
        </w:tc>
        <w:tc>
          <w:tcPr>
            <w:tcW w:w="1959" w:type="dxa"/>
            <w:vAlign w:val="center"/>
          </w:tcPr>
          <w:p w14:paraId="61274EBE" w14:textId="3160C18F" w:rsidR="001903FE" w:rsidRPr="002D02E5" w:rsidRDefault="00715D0F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for test</w:t>
            </w:r>
          </w:p>
        </w:tc>
        <w:tc>
          <w:tcPr>
            <w:tcW w:w="1980" w:type="dxa"/>
            <w:vAlign w:val="center"/>
          </w:tcPr>
          <w:p w14:paraId="7BAB9F2C" w14:textId="67EE54FA" w:rsidR="001903FE" w:rsidRPr="002D02E5" w:rsidRDefault="001903FE" w:rsidP="001903FE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02066648" w14:textId="3D3EE658" w:rsidR="001903FE" w:rsidRPr="002D02E5" w:rsidRDefault="001903FE" w:rsidP="001903FE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4A8E7F0B" w14:textId="31178A8C" w:rsidR="001903FE" w:rsidRPr="002D02E5" w:rsidRDefault="001903FE" w:rsidP="001903FE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57ACAD40" w14:textId="774BA121" w:rsidR="001903FE" w:rsidRPr="002D02E5" w:rsidRDefault="00715D0F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>Unit 1 Test 1</w:t>
            </w:r>
          </w:p>
        </w:tc>
        <w:tc>
          <w:tcPr>
            <w:tcW w:w="1666" w:type="dxa"/>
            <w:vAlign w:val="center"/>
          </w:tcPr>
          <w:p w14:paraId="167F6272" w14:textId="5C305AC1" w:rsidR="001903FE" w:rsidRPr="002D02E5" w:rsidRDefault="001903FE" w:rsidP="001903FE">
            <w:pPr>
              <w:rPr>
                <w:rFonts w:cstheme="minorHAnsi"/>
              </w:rPr>
            </w:pPr>
          </w:p>
        </w:tc>
      </w:tr>
      <w:tr w:rsidR="00E0180E" w:rsidRPr="002D02E5" w14:paraId="4C1484AE" w14:textId="77777777" w:rsidTr="00D83BDA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E0180E" w:rsidRPr="00C423AB" w:rsidRDefault="00E0180E" w:rsidP="00E0180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46C0E54F" w14:textId="22DEE25D" w:rsidR="00E0180E" w:rsidRPr="00863C3E" w:rsidRDefault="00E0180E" w:rsidP="00E0180E">
            <w:pPr>
              <w:rPr>
                <w:rFonts w:cstheme="minorHAnsi"/>
                <w:b/>
                <w:sz w:val="28"/>
                <w:szCs w:val="28"/>
              </w:rPr>
            </w:pPr>
            <w:r w:rsidRPr="00863C3E">
              <w:rPr>
                <w:rFonts w:cstheme="minorHAnsi"/>
                <w:i/>
                <w:noProof/>
                <w:sz w:val="28"/>
                <w:szCs w:val="28"/>
              </w:rPr>
              <w:drawing>
                <wp:inline distT="0" distB="0" distL="0" distR="0" wp14:anchorId="7033EBFD" wp14:editId="12F14A04">
                  <wp:extent cx="133985" cy="131445"/>
                  <wp:effectExtent l="0" t="0" r="0" b="1905"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3C3E">
              <w:rPr>
                <w:rFonts w:cstheme="minorHAnsi"/>
                <w:b/>
                <w:sz w:val="16"/>
                <w:szCs w:val="28"/>
              </w:rPr>
              <w:t xml:space="preserve">   I am learning </w:t>
            </w:r>
            <w:r w:rsidR="0073766A">
              <w:rPr>
                <w:rFonts w:cstheme="minorHAnsi"/>
                <w:b/>
                <w:sz w:val="16"/>
                <w:szCs w:val="28"/>
              </w:rPr>
              <w:t>about economic systems.</w:t>
            </w:r>
          </w:p>
          <w:p w14:paraId="7E7511D5" w14:textId="52FEF395" w:rsidR="00E0180E" w:rsidRPr="002D02E5" w:rsidRDefault="00E0180E" w:rsidP="00E0180E">
            <w:pPr>
              <w:rPr>
                <w:rFonts w:cstheme="minorHAnsi"/>
              </w:rPr>
            </w:pPr>
            <w:r w:rsidRPr="00863C3E">
              <w:rPr>
                <w:rFonts w:cstheme="minorHAnsi"/>
                <w:b/>
                <w:noProof/>
                <w:sz w:val="28"/>
                <w:szCs w:val="28"/>
              </w:rPr>
              <w:drawing>
                <wp:inline distT="0" distB="0" distL="0" distR="0" wp14:anchorId="4DB12DBB" wp14:editId="21343434">
                  <wp:extent cx="118110" cy="94615"/>
                  <wp:effectExtent l="0" t="0" r="0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63C3E">
              <w:rPr>
                <w:rFonts w:cstheme="minorHAnsi"/>
                <w:b/>
                <w:sz w:val="16"/>
                <w:szCs w:val="28"/>
              </w:rPr>
              <w:t xml:space="preserve">  I can </w:t>
            </w:r>
            <w:r w:rsidR="0073766A">
              <w:rPr>
                <w:rFonts w:cstheme="minorHAnsi"/>
                <w:b/>
                <w:sz w:val="16"/>
                <w:szCs w:val="28"/>
              </w:rPr>
              <w:t>explain how different economic systems make decisions.</w:t>
            </w:r>
          </w:p>
        </w:tc>
        <w:tc>
          <w:tcPr>
            <w:tcW w:w="1959" w:type="dxa"/>
            <w:vAlign w:val="center"/>
          </w:tcPr>
          <w:p w14:paraId="6C3A1E46" w14:textId="72420ABD" w:rsidR="00E0180E" w:rsidRPr="002D02E5" w:rsidRDefault="00E0180E" w:rsidP="00E018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73766A">
              <w:rPr>
                <w:rFonts w:cstheme="minorHAnsi"/>
              </w:rPr>
              <w:t>What do you remember?</w:t>
            </w:r>
          </w:p>
        </w:tc>
        <w:tc>
          <w:tcPr>
            <w:tcW w:w="1980" w:type="dxa"/>
            <w:vAlign w:val="center"/>
          </w:tcPr>
          <w:p w14:paraId="0CA8540D" w14:textId="7EEE5D2E" w:rsidR="00E0180E" w:rsidRPr="002D02E5" w:rsidRDefault="0073766A" w:rsidP="00E0180E">
            <w:pPr>
              <w:rPr>
                <w:rFonts w:cstheme="minorHAnsi"/>
              </w:rPr>
            </w:pPr>
            <w:r>
              <w:rPr>
                <w:rFonts w:cstheme="minorHAnsi"/>
              </w:rPr>
              <w:t>Notes on Economic Systems</w:t>
            </w:r>
          </w:p>
        </w:tc>
        <w:tc>
          <w:tcPr>
            <w:tcW w:w="1980" w:type="dxa"/>
            <w:vAlign w:val="center"/>
          </w:tcPr>
          <w:p w14:paraId="30AD2A80" w14:textId="0B456D5E" w:rsidR="00E0180E" w:rsidRPr="002D02E5" w:rsidRDefault="00E0180E" w:rsidP="00E0180E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7E4437AE" w14:textId="061D2B5E" w:rsidR="00E0180E" w:rsidRPr="002D02E5" w:rsidRDefault="0073766A" w:rsidP="00E0180E">
            <w:pPr>
              <w:rPr>
                <w:rFonts w:cstheme="minorHAnsi"/>
              </w:rPr>
            </w:pPr>
            <w:r>
              <w:rPr>
                <w:rFonts w:cstheme="minorHAnsi"/>
              </w:rPr>
              <w:t>Economics Puzzle</w:t>
            </w:r>
          </w:p>
        </w:tc>
        <w:tc>
          <w:tcPr>
            <w:tcW w:w="1890" w:type="dxa"/>
            <w:vAlign w:val="center"/>
          </w:tcPr>
          <w:p w14:paraId="1A18FD7B" w14:textId="5A86733F" w:rsidR="00E0180E" w:rsidRPr="002D02E5" w:rsidRDefault="00E0180E" w:rsidP="00E0180E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4BC1277B" w14:textId="1083604D" w:rsidR="00E0180E" w:rsidRPr="002D02E5" w:rsidRDefault="00E0180E" w:rsidP="00E018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 – </w:t>
            </w:r>
            <w:r w:rsidR="0073766A">
              <w:rPr>
                <w:rFonts w:cstheme="minorHAnsi"/>
              </w:rPr>
              <w:t>Explained mixed economy in your own words.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5EA82C65" w:rsidR="004B7489" w:rsidRPr="00C41279" w:rsidRDefault="00C41279" w:rsidP="002C4A96">
      <w:pPr>
        <w:rPr>
          <w:b/>
          <w:bCs/>
        </w:rPr>
      </w:pPr>
      <w:r>
        <w:rPr>
          <w:b/>
          <w:bCs/>
        </w:rPr>
        <w:t>All resources available on Canvas unless otherwise noted.</w:t>
      </w:r>
    </w:p>
    <w:sectPr w:rsidR="004B7489" w:rsidRPr="00C41279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757A" w14:textId="77777777" w:rsidR="00531DD9" w:rsidRDefault="00531DD9" w:rsidP="00B8594D">
      <w:pPr>
        <w:spacing w:after="0" w:line="240" w:lineRule="auto"/>
      </w:pPr>
      <w:r>
        <w:separator/>
      </w:r>
    </w:p>
  </w:endnote>
  <w:endnote w:type="continuationSeparator" w:id="0">
    <w:p w14:paraId="2786ED4F" w14:textId="77777777" w:rsidR="00531DD9" w:rsidRDefault="00531DD9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FE52" w14:textId="77777777" w:rsidR="00531DD9" w:rsidRDefault="00531DD9" w:rsidP="00B8594D">
      <w:pPr>
        <w:spacing w:after="0" w:line="240" w:lineRule="auto"/>
      </w:pPr>
      <w:r>
        <w:separator/>
      </w:r>
    </w:p>
  </w:footnote>
  <w:footnote w:type="continuationSeparator" w:id="0">
    <w:p w14:paraId="1B56AA4E" w14:textId="77777777" w:rsidR="00531DD9" w:rsidRDefault="00531DD9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06A26138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4C312744" w14:textId="1F9A9142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36DA3">
      <w:rPr>
        <w:b/>
        <w:bCs/>
        <w:sz w:val="24"/>
        <w:szCs w:val="28"/>
      </w:rPr>
      <w:t xml:space="preserve">Personal Finance &amp; Economics     </w:t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 </w:t>
    </w:r>
    <w:r w:rsidR="00636DA3">
      <w:rPr>
        <w:b/>
        <w:bCs/>
        <w:sz w:val="24"/>
        <w:szCs w:val="28"/>
      </w:rPr>
      <w:t>12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636DA3">
      <w:rPr>
        <w:b/>
        <w:bCs/>
        <w:sz w:val="24"/>
        <w:szCs w:val="28"/>
      </w:rPr>
      <w:t xml:space="preserve">January </w:t>
    </w:r>
    <w:r w:rsidR="001903FE">
      <w:rPr>
        <w:b/>
        <w:bCs/>
        <w:sz w:val="24"/>
        <w:szCs w:val="28"/>
      </w:rPr>
      <w:t>20-24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3.75pt;height:110.7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0B4"/>
    <w:rsid w:val="000322EF"/>
    <w:rsid w:val="00032304"/>
    <w:rsid w:val="00047978"/>
    <w:rsid w:val="00070D56"/>
    <w:rsid w:val="00086345"/>
    <w:rsid w:val="000C153F"/>
    <w:rsid w:val="000E489B"/>
    <w:rsid w:val="000E7846"/>
    <w:rsid w:val="000F7130"/>
    <w:rsid w:val="00134848"/>
    <w:rsid w:val="00156A3A"/>
    <w:rsid w:val="001903FE"/>
    <w:rsid w:val="002116E6"/>
    <w:rsid w:val="002124AA"/>
    <w:rsid w:val="002431E9"/>
    <w:rsid w:val="00297B8B"/>
    <w:rsid w:val="002A0D7D"/>
    <w:rsid w:val="002C4A96"/>
    <w:rsid w:val="002D02E5"/>
    <w:rsid w:val="002D1E39"/>
    <w:rsid w:val="0030035D"/>
    <w:rsid w:val="00341831"/>
    <w:rsid w:val="003672F3"/>
    <w:rsid w:val="003721ED"/>
    <w:rsid w:val="0038575B"/>
    <w:rsid w:val="003E01C6"/>
    <w:rsid w:val="004A2B8A"/>
    <w:rsid w:val="004B7489"/>
    <w:rsid w:val="005116E8"/>
    <w:rsid w:val="00531DD9"/>
    <w:rsid w:val="00586FE1"/>
    <w:rsid w:val="00590ABD"/>
    <w:rsid w:val="00610726"/>
    <w:rsid w:val="00636DA3"/>
    <w:rsid w:val="00660706"/>
    <w:rsid w:val="00682D91"/>
    <w:rsid w:val="006B221C"/>
    <w:rsid w:val="006B28AF"/>
    <w:rsid w:val="006F0149"/>
    <w:rsid w:val="007120AE"/>
    <w:rsid w:val="00715D0F"/>
    <w:rsid w:val="00735E9B"/>
    <w:rsid w:val="0073766A"/>
    <w:rsid w:val="007C0841"/>
    <w:rsid w:val="00847472"/>
    <w:rsid w:val="00872678"/>
    <w:rsid w:val="009330C5"/>
    <w:rsid w:val="009531A5"/>
    <w:rsid w:val="00A54B17"/>
    <w:rsid w:val="00A93BFF"/>
    <w:rsid w:val="00AA03F4"/>
    <w:rsid w:val="00AB7A3A"/>
    <w:rsid w:val="00AC70E0"/>
    <w:rsid w:val="00AC7F45"/>
    <w:rsid w:val="00B41B19"/>
    <w:rsid w:val="00B8594D"/>
    <w:rsid w:val="00BC3075"/>
    <w:rsid w:val="00C41279"/>
    <w:rsid w:val="00C423AB"/>
    <w:rsid w:val="00C636CF"/>
    <w:rsid w:val="00CB3D54"/>
    <w:rsid w:val="00CE6AA5"/>
    <w:rsid w:val="00D060A5"/>
    <w:rsid w:val="00D6450C"/>
    <w:rsid w:val="00D81120"/>
    <w:rsid w:val="00D8368C"/>
    <w:rsid w:val="00D83BDA"/>
    <w:rsid w:val="00D8657E"/>
    <w:rsid w:val="00DF1BE7"/>
    <w:rsid w:val="00E0180E"/>
    <w:rsid w:val="00E0389E"/>
    <w:rsid w:val="00E42C57"/>
    <w:rsid w:val="00E50C8C"/>
    <w:rsid w:val="00E712C6"/>
    <w:rsid w:val="00ED1FE1"/>
    <w:rsid w:val="00EF454C"/>
    <w:rsid w:val="00F242D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6</cp:revision>
  <cp:lastPrinted>2024-07-28T21:42:00Z</cp:lastPrinted>
  <dcterms:created xsi:type="dcterms:W3CDTF">2025-01-26T18:45:00Z</dcterms:created>
  <dcterms:modified xsi:type="dcterms:W3CDTF">2025-01-26T19:01:00Z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